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____________________________________________________________________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180007 г. Псков,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ул. Петровская, д.53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тел.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контакт-центра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ОСФР</w:t>
      </w:r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8 800 200 00 98</w:t>
      </w:r>
    </w:p>
    <w:p w:rsidR="00483392" w:rsidRDefault="001D4F1E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8D56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E01B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-2024</w:t>
      </w:r>
    </w:p>
    <w:p w:rsidR="00483392" w:rsidRDefault="00483392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C79F3" w:rsidRDefault="00DC79F3" w:rsidP="00E01B43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590F" w:rsidRDefault="00FA14E1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14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11638" w:rsidRDefault="002237BE" w:rsidP="00FA14E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3 тысячи</w:t>
      </w:r>
      <w:r w:rsidR="00FA14E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14E1" w:rsidRPr="00FA14E1">
        <w:rPr>
          <w:rFonts w:ascii="Times New Roman" w:eastAsia="Times New Roman" w:hAnsi="Times New Roman" w:cs="Times New Roman"/>
          <w:b/>
          <w:sz w:val="28"/>
          <w:szCs w:val="28"/>
        </w:rPr>
        <w:t>псковски</w:t>
      </w:r>
      <w:r w:rsidR="008C660B">
        <w:rPr>
          <w:rFonts w:ascii="Times New Roman" w:eastAsia="Times New Roman" w:hAnsi="Times New Roman" w:cs="Times New Roman"/>
          <w:b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сем</w:t>
      </w:r>
      <w:r w:rsidR="008C660B">
        <w:rPr>
          <w:rFonts w:ascii="Times New Roman" w:eastAsia="Times New Roman" w:hAnsi="Times New Roman" w:cs="Times New Roman"/>
          <w:b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A14E1" w:rsidRPr="00FA14E1">
        <w:rPr>
          <w:rFonts w:ascii="Times New Roman" w:eastAsia="Times New Roman" w:hAnsi="Times New Roman" w:cs="Times New Roman"/>
          <w:b/>
          <w:sz w:val="28"/>
          <w:szCs w:val="28"/>
        </w:rPr>
        <w:t xml:space="preserve">получили сертификат </w:t>
      </w:r>
      <w:r w:rsidR="00FA14E1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FA14E1" w:rsidRPr="00FA14E1">
        <w:rPr>
          <w:rFonts w:ascii="Times New Roman" w:eastAsia="Times New Roman" w:hAnsi="Times New Roman" w:cs="Times New Roman"/>
          <w:b/>
          <w:sz w:val="28"/>
          <w:szCs w:val="28"/>
        </w:rPr>
        <w:t>материнск</w:t>
      </w:r>
      <w:r w:rsidR="00FA14E1"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="00FA14E1" w:rsidRPr="00FA14E1">
        <w:rPr>
          <w:rFonts w:ascii="Times New Roman" w:eastAsia="Times New Roman" w:hAnsi="Times New Roman" w:cs="Times New Roman"/>
          <w:b/>
          <w:sz w:val="28"/>
          <w:szCs w:val="28"/>
        </w:rPr>
        <w:t xml:space="preserve"> капитал </w:t>
      </w:r>
    </w:p>
    <w:p w:rsidR="0071590F" w:rsidRDefault="008C660B" w:rsidP="00A41555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i/>
          <w:position w:val="0"/>
          <w:sz w:val="24"/>
          <w:szCs w:val="24"/>
          <w:lang w:eastAsia="ru-RU"/>
        </w:rPr>
      </w:pPr>
      <w:r w:rsidRPr="002F20E2">
        <w:rPr>
          <w:rFonts w:ascii="Times New Roman" w:eastAsia="Times New Roman" w:hAnsi="Times New Roman" w:cs="Times New Roman"/>
          <w:bCs/>
          <w:i/>
          <w:position w:val="0"/>
          <w:sz w:val="24"/>
          <w:szCs w:val="24"/>
          <w:lang w:eastAsia="ru-RU"/>
        </w:rPr>
        <w:t xml:space="preserve">В прошлом году </w:t>
      </w:r>
      <w:r w:rsidR="00A41555" w:rsidRPr="002F20E2">
        <w:rPr>
          <w:rFonts w:ascii="Times New Roman" w:eastAsia="Times New Roman" w:hAnsi="Times New Roman" w:cs="Times New Roman"/>
          <w:bCs/>
          <w:i/>
          <w:position w:val="0"/>
          <w:sz w:val="24"/>
          <w:szCs w:val="24"/>
          <w:lang w:eastAsia="ru-RU"/>
        </w:rPr>
        <w:t xml:space="preserve">Отделение СФР по Псковской области оформило сертификаты на материнский капитал </w:t>
      </w:r>
      <w:r w:rsidR="002237BE" w:rsidRPr="002F20E2">
        <w:rPr>
          <w:rFonts w:ascii="Times New Roman" w:eastAsia="Times New Roman" w:hAnsi="Times New Roman" w:cs="Times New Roman"/>
          <w:bCs/>
          <w:i/>
          <w:position w:val="0"/>
          <w:sz w:val="24"/>
          <w:szCs w:val="24"/>
          <w:lang w:eastAsia="ru-RU"/>
        </w:rPr>
        <w:t>2 950</w:t>
      </w:r>
      <w:r w:rsidR="00A41555" w:rsidRPr="002F20E2">
        <w:rPr>
          <w:rFonts w:ascii="Times New Roman" w:eastAsia="Times New Roman" w:hAnsi="Times New Roman" w:cs="Times New Roman"/>
          <w:bCs/>
          <w:i/>
          <w:position w:val="0"/>
          <w:sz w:val="24"/>
          <w:szCs w:val="24"/>
          <w:lang w:eastAsia="ru-RU"/>
        </w:rPr>
        <w:t xml:space="preserve"> жител</w:t>
      </w:r>
      <w:r w:rsidR="001B5F4B" w:rsidRPr="002F20E2">
        <w:rPr>
          <w:rFonts w:ascii="Times New Roman" w:eastAsia="Times New Roman" w:hAnsi="Times New Roman" w:cs="Times New Roman"/>
          <w:bCs/>
          <w:i/>
          <w:position w:val="0"/>
          <w:sz w:val="24"/>
          <w:szCs w:val="24"/>
          <w:lang w:eastAsia="ru-RU"/>
        </w:rPr>
        <w:t>ям</w:t>
      </w:r>
      <w:r w:rsidR="00A41555" w:rsidRPr="002F20E2">
        <w:rPr>
          <w:rFonts w:ascii="Times New Roman" w:eastAsia="Times New Roman" w:hAnsi="Times New Roman" w:cs="Times New Roman"/>
          <w:bCs/>
          <w:i/>
          <w:position w:val="0"/>
          <w:sz w:val="24"/>
          <w:szCs w:val="24"/>
          <w:lang w:eastAsia="ru-RU"/>
        </w:rPr>
        <w:t xml:space="preserve"> региона. </w:t>
      </w:r>
    </w:p>
    <w:p w:rsidR="0071590F" w:rsidRPr="0071590F" w:rsidRDefault="0071590F" w:rsidP="0071590F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Сертификат на </w:t>
      </w:r>
      <w:proofErr w:type="spellStart"/>
      <w:r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маткапитал</w:t>
      </w:r>
      <w:proofErr w:type="spellEnd"/>
      <w:r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выдается органами Социального фонда России без заявления от гражданина. </w:t>
      </w:r>
      <w:proofErr w:type="spellStart"/>
      <w:r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Проактивный</w:t>
      </w:r>
      <w:proofErr w:type="spellEnd"/>
      <w:r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формат предусматривает формирование электронного сертификата, который  родитель получает в личный кабинет на портале </w:t>
      </w:r>
      <w:proofErr w:type="spellStart"/>
      <w:r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госуслуг</w:t>
      </w:r>
      <w:proofErr w:type="spellEnd"/>
      <w:r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.</w:t>
      </w:r>
    </w:p>
    <w:p w:rsidR="00A41555" w:rsidRPr="0071590F" w:rsidRDefault="00A41555" w:rsidP="008D568A">
      <w:pPr>
        <w:suppressAutoHyphens w:val="0"/>
        <w:spacing w:before="100" w:beforeAutospacing="1"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«С момента старта  государственной программы материнский капитал является одной из самых востребованных и существенных мер поддержки семей с детьми в регионе, — отметила управляющий ОСФР по Псковской области </w:t>
      </w:r>
      <w:r w:rsidRPr="0071590F">
        <w:rPr>
          <w:rFonts w:ascii="Times New Roman" w:eastAsia="Times New Roman" w:hAnsi="Times New Roman" w:cs="Times New Roman"/>
          <w:b/>
          <w:position w:val="0"/>
          <w:sz w:val="24"/>
          <w:szCs w:val="24"/>
          <w:lang w:eastAsia="ru-RU"/>
        </w:rPr>
        <w:t>Наталья Мельникова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.</w:t>
      </w:r>
      <w:r w:rsidRPr="0071590F">
        <w:rPr>
          <w:rFonts w:ascii="Times New Roman" w:hAnsi="Times New Roman" w:cs="Times New Roman"/>
          <w:sz w:val="24"/>
          <w:szCs w:val="24"/>
        </w:rPr>
        <w:t xml:space="preserve"> 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— Начиная с 2007 года, </w:t>
      </w:r>
      <w:r w:rsidR="0044162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по этой программе 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жителям области </w:t>
      </w:r>
      <w:r w:rsidR="0044162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Отделением фонда 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выплачено </w:t>
      </w:r>
      <w:r w:rsidR="002237BE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15,8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миллиард</w:t>
      </w:r>
      <w:r w:rsidR="002237BE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ов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рублей. </w:t>
      </w:r>
      <w:r w:rsidR="001B5F4B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В общей сложности, </w:t>
      </w:r>
      <w:r w:rsidR="00C01EB2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свыше 5</w:t>
      </w:r>
      <w:r w:rsidR="002237BE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3</w:t>
      </w:r>
      <w:r w:rsidR="00C01EB2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тысяч</w:t>
      </w:r>
      <w:r w:rsidR="001B5F4B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семей </w:t>
      </w:r>
      <w:r w:rsidR="00D57963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за это время </w:t>
      </w:r>
      <w:r w:rsidR="001B5F4B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оформили средства поддержки. 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При этом </w:t>
      </w:r>
      <w:r w:rsidR="002237BE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61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% получателей </w:t>
      </w:r>
      <w:proofErr w:type="spellStart"/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маткапитала</w:t>
      </w:r>
      <w:proofErr w:type="spellEnd"/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44162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на сегодняшний день 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полностью </w:t>
      </w:r>
      <w:r w:rsidR="008D568A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им 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распорядил</w:t>
      </w:r>
      <w:r w:rsidR="0044162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ся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». </w:t>
      </w:r>
    </w:p>
    <w:p w:rsidR="00DC5395" w:rsidRPr="0071590F" w:rsidRDefault="00DC5395" w:rsidP="00DC5395">
      <w:pPr>
        <w:spacing w:after="0" w:line="360" w:lineRule="auto"/>
        <w:ind w:left="0" w:hanging="2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Псковские родители могут направить средства материнского капитала:</w:t>
      </w:r>
    </w:p>
    <w:p w:rsidR="0071590F" w:rsidRDefault="00DC5395" w:rsidP="00C75D09">
      <w:pPr>
        <w:spacing w:after="0" w:line="360" w:lineRule="auto"/>
        <w:ind w:left="0" w:hanging="2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</w:p>
    <w:p w:rsidR="0071590F" w:rsidRDefault="00DC5395" w:rsidP="00C75D09">
      <w:pPr>
        <w:spacing w:after="0" w:line="360" w:lineRule="auto"/>
        <w:ind w:left="0" w:hanging="2"/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  <w:r w:rsidRPr="0071590F">
        <w:rPr>
          <w:rFonts w:ascii="Times New Roman" w:hAnsi="Times New Roman" w:cs="Times New Roman"/>
          <w:sz w:val="24"/>
          <w:szCs w:val="24"/>
        </w:rPr>
        <w:t xml:space="preserve">— на образование детей; </w:t>
      </w:r>
      <w:r w:rsidRPr="0071590F">
        <w:rPr>
          <w:rFonts w:ascii="Times New Roman" w:hAnsi="Times New Roman" w:cs="Times New Roman"/>
          <w:sz w:val="24"/>
          <w:szCs w:val="24"/>
        </w:rPr>
        <w:br/>
        <w:t xml:space="preserve">— на улучшение жилищных условий (в том числе на ипотеку); </w:t>
      </w:r>
      <w:r w:rsidRPr="0071590F">
        <w:rPr>
          <w:rFonts w:ascii="Times New Roman" w:hAnsi="Times New Roman" w:cs="Times New Roman"/>
          <w:sz w:val="24"/>
          <w:szCs w:val="24"/>
        </w:rPr>
        <w:br/>
        <w:t xml:space="preserve">— на формирование накопительной части пенсии мамы; </w:t>
      </w:r>
      <w:r w:rsidRPr="0071590F">
        <w:rPr>
          <w:rFonts w:ascii="Times New Roman" w:hAnsi="Times New Roman" w:cs="Times New Roman"/>
          <w:sz w:val="24"/>
          <w:szCs w:val="24"/>
        </w:rPr>
        <w:br/>
        <w:t xml:space="preserve">— на социальную адаптацию и интеграцию в общество детей с инвалидностью; </w:t>
      </w:r>
      <w:r w:rsidRPr="0071590F">
        <w:rPr>
          <w:rFonts w:ascii="Times New Roman" w:hAnsi="Times New Roman" w:cs="Times New Roman"/>
          <w:sz w:val="24"/>
          <w:szCs w:val="24"/>
        </w:rPr>
        <w:br/>
        <w:t xml:space="preserve">— на ежемесячную выплату на детей до 3 лет. </w:t>
      </w:r>
      <w:r w:rsidRPr="0071590F">
        <w:rPr>
          <w:rFonts w:ascii="Times New Roman" w:hAnsi="Times New Roman" w:cs="Times New Roman"/>
          <w:sz w:val="24"/>
          <w:szCs w:val="24"/>
        </w:rPr>
        <w:br/>
      </w:r>
    </w:p>
    <w:p w:rsidR="00A41555" w:rsidRPr="0071590F" w:rsidRDefault="008D568A" w:rsidP="00C75D09">
      <w:pPr>
        <w:spacing w:after="0" w:line="360" w:lineRule="auto"/>
        <w:ind w:left="0" w:hanging="2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lastRenderedPageBreak/>
        <w:t>Напомним, с</w:t>
      </w:r>
      <w:r w:rsidR="00A41555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1 февраля </w:t>
      </w:r>
      <w:r w:rsidR="00C01EB2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2024 года </w:t>
      </w:r>
      <w:r w:rsidR="00A41555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материнск</w:t>
      </w:r>
      <w:r w:rsidR="00C01EB2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ий </w:t>
      </w:r>
      <w:r w:rsidR="00A41555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капитал проиндексирован на 7,4%.  Соответственно </w:t>
      </w:r>
      <w:r w:rsidR="00C01EB2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на ребенка</w:t>
      </w:r>
      <w:r w:rsidR="00EC3ABB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, родившегося (усыновленного) </w:t>
      </w:r>
      <w:r w:rsidR="008C660B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после</w:t>
      </w:r>
      <w:r w:rsidR="00EC3ABB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1</w:t>
      </w:r>
      <w:r w:rsidR="00BE33F2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января </w:t>
      </w:r>
      <w:r w:rsidR="00EC3ABB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2020 года</w:t>
      </w:r>
      <w:r w:rsidR="008C660B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,</w:t>
      </w:r>
      <w:r w:rsidR="00EC3ABB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</w:t>
      </w:r>
      <w:r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его размер </w:t>
      </w:r>
      <w:r w:rsidR="00C01EB2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составил 630 380,78 рубл</w:t>
      </w:r>
      <w:r w:rsidR="00CE71AA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ей</w:t>
      </w:r>
      <w:r w:rsidR="00C01EB2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,  </w:t>
      </w:r>
      <w:r w:rsidR="00CE71AA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на второго </w:t>
      </w:r>
      <w:r w:rsidR="00C01EB2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 -   833 024, 74 рубл</w:t>
      </w:r>
      <w:r w:rsidR="00CE71AA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>я, при условии, что первый ребенок был рожден (усыновлен) после 1 января 2020 года</w:t>
      </w:r>
      <w:r w:rsidR="00A41555" w:rsidRPr="0071590F">
        <w:rPr>
          <w:rFonts w:ascii="Times New Roman" w:eastAsia="Times New Roman" w:hAnsi="Times New Roman" w:cs="Times New Roman"/>
          <w:bCs/>
          <w:position w:val="0"/>
          <w:sz w:val="24"/>
          <w:szCs w:val="24"/>
          <w:lang w:eastAsia="ru-RU"/>
        </w:rPr>
        <w:t xml:space="preserve">.  </w:t>
      </w:r>
      <w:r w:rsidRPr="0071590F">
        <w:rPr>
          <w:rFonts w:ascii="Times New Roman" w:eastAsia="Times New Roman" w:hAnsi="Times New Roman" w:cs="Times New Roman"/>
          <w:iCs/>
          <w:position w:val="0"/>
          <w:sz w:val="24"/>
          <w:szCs w:val="24"/>
          <w:lang w:eastAsia="ru-RU"/>
        </w:rPr>
        <w:t>К тому же</w:t>
      </w:r>
      <w:r w:rsidRPr="0071590F">
        <w:rPr>
          <w:rFonts w:ascii="Times New Roman" w:eastAsia="Times New Roman" w:hAnsi="Times New Roman" w:cs="Times New Roman"/>
          <w:i/>
          <w:iCs/>
          <w:position w:val="0"/>
          <w:sz w:val="24"/>
          <w:szCs w:val="24"/>
          <w:lang w:eastAsia="ru-RU"/>
        </w:rPr>
        <w:t xml:space="preserve">, </w:t>
      </w:r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в </w:t>
      </w: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новом </w:t>
      </w:r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году в программу </w:t>
      </w:r>
      <w:proofErr w:type="spellStart"/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маткапитала</w:t>
      </w:r>
      <w:proofErr w:type="spellEnd"/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внесено несколько важных изменений, которые расширяют возможности получателей.</w:t>
      </w:r>
    </w:p>
    <w:p w:rsidR="00A41555" w:rsidRPr="0071590F" w:rsidRDefault="00933452" w:rsidP="008D568A">
      <w:pPr>
        <w:suppressAutoHyphens w:val="0"/>
        <w:spacing w:before="100" w:beforeAutospacing="1"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Так, с 1 января </w:t>
      </w:r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отцам-одиночкам, воспитыва</w:t>
      </w:r>
      <w:r w:rsidR="008D568A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ющим </w:t>
      </w:r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детей, либо являю</w:t>
      </w:r>
      <w:r w:rsidR="008D568A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щимся </w:t>
      </w:r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единственными усыновителями, как и матерям, предоставлено право </w:t>
      </w:r>
      <w:proofErr w:type="gramStart"/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направлять</w:t>
      </w:r>
      <w:proofErr w:type="gramEnd"/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</w:t>
      </w:r>
      <w:r w:rsidR="008D568A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средства </w:t>
      </w:r>
      <w:proofErr w:type="spellStart"/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маткапитал</w:t>
      </w:r>
      <w:r w:rsidR="008D568A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а</w:t>
      </w:r>
      <w:proofErr w:type="spellEnd"/>
      <w:r w:rsidR="00A41555"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 xml:space="preserve"> на формирование накопительной пенсии.</w:t>
      </w:r>
    </w:p>
    <w:p w:rsidR="00A41555" w:rsidRPr="0071590F" w:rsidRDefault="00A41555" w:rsidP="008D568A">
      <w:pPr>
        <w:suppressAutoHyphens w:val="0"/>
        <w:spacing w:before="100" w:beforeAutospacing="1"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В рамках улучшения жилищных условий с 2024 года семьям разрешено проводить за счет материнского капитала реконструкцию дома блокированной застройки.</w:t>
      </w:r>
    </w:p>
    <w:p w:rsidR="00BF5D89" w:rsidRPr="0071590F" w:rsidRDefault="00BF5D89" w:rsidP="00BF5D89">
      <w:pPr>
        <w:suppressAutoHyphens w:val="0"/>
        <w:spacing w:before="100" w:beforeAutospacing="1" w:after="100" w:afterAutospacing="1" w:line="36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Кроме того, в два раза увеличен период, в течение которого можно обратиться за выплатой из материнского капитала и получить деньги за все время с момента рождения ребенка. Ранее это было возможно в течение первых 3-х месяцев с момента появления ребенка в семье, теперь родители могут подать заявление на оформление выплаты в течение полугода после рождения малыша.</w:t>
      </w:r>
    </w:p>
    <w:p w:rsidR="00933452" w:rsidRPr="0071590F" w:rsidRDefault="00933452" w:rsidP="00933452">
      <w:pPr>
        <w:suppressAutoHyphens w:val="0"/>
        <w:spacing w:before="100" w:beforeAutospacing="1" w:after="100" w:afterAutospacing="1" w:line="36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</w:pPr>
      <w:r w:rsidRPr="0071590F">
        <w:rPr>
          <w:rFonts w:ascii="Times New Roman" w:eastAsia="Times New Roman" w:hAnsi="Times New Roman" w:cs="Times New Roman"/>
          <w:position w:val="0"/>
          <w:sz w:val="24"/>
          <w:szCs w:val="24"/>
          <w:lang w:eastAsia="ru-RU"/>
        </w:rPr>
        <w:t>С этого года материнский капитал предоставляется только родителям, имеющим российское гражданство на момент появления ребенка, который является гражданином Российской Федерации по рождению.</w:t>
      </w:r>
    </w:p>
    <w:p w:rsidR="00A40A80" w:rsidRPr="0071590F" w:rsidRDefault="00A40A80" w:rsidP="00A40A8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left="0" w:firstLineChars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Все вопросы, касающиеся оформления</w:t>
      </w:r>
      <w:r w:rsidR="008D568A"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распоряжения средствами государственной поддержки</w:t>
      </w:r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, можно задать специалистам регионально</w:t>
      </w:r>
      <w:r w:rsidR="008D568A"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центр</w:t>
      </w:r>
      <w:r w:rsidR="008D568A"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дистанционного обслуживания по телефону — 8 800 200 00 98 или в официальных группах Отделения в ВК, — </w:t>
      </w:r>
      <w:hyperlink r:id="rId8">
        <w:r w:rsidRPr="007159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https://vk.com/sfr.pskovskayaoblast</w:t>
        </w:r>
      </w:hyperlink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proofErr w:type="gramEnd"/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hyperlink r:id="rId9">
        <w:r w:rsidRPr="007159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https://ok.ru/sfr.pskovskayaoblast</w:t>
        </w:r>
      </w:hyperlink>
      <w:r w:rsidRPr="0071590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40A80" w:rsidRPr="0071590F" w:rsidRDefault="00A40A80" w:rsidP="001B44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D09" w:rsidRPr="0071590F" w:rsidRDefault="00C75D09" w:rsidP="00D6661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83392" w:rsidRDefault="00B8304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0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pressa@60.sfr.gov.ru</w:t>
        </w:r>
      </w:hyperlink>
      <w:r w:rsidR="00E01B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</w:p>
    <w:p w:rsidR="00483392" w:rsidRDefault="00B8304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hyperlink r:id="rId11">
        <w:r w:rsidR="00E01B4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</w:rPr>
          <w:t>artemievaes@60.sfr.gov.ru</w:t>
        </w:r>
      </w:hyperlink>
    </w:p>
    <w:p w:rsidR="00483392" w:rsidRDefault="00E01B43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8 953 231 48 74</w:t>
      </w:r>
    </w:p>
    <w:p w:rsidR="002D6ADC" w:rsidRDefault="002D6ADC" w:rsidP="00E01B4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2D6ADC">
      <w:headerReference w:type="even" r:id="rId12"/>
      <w:headerReference w:type="default" r:id="rId13"/>
      <w:footerReference w:type="default" r:id="rId14"/>
      <w:pgSz w:w="11906" w:h="16838"/>
      <w:pgMar w:top="1134" w:right="1134" w:bottom="79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04C" w:rsidRDefault="00B8304C" w:rsidP="00E01B4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B8304C" w:rsidRDefault="00B8304C" w:rsidP="00E01B4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444B">
      <w:rPr>
        <w:noProof/>
        <w:color w:val="000000"/>
      </w:rPr>
      <w:t>1</w:t>
    </w:r>
    <w:r>
      <w:rPr>
        <w:color w:val="000000"/>
      </w:rPr>
      <w:fldChar w:fldCharType="end"/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04C" w:rsidRDefault="00B8304C" w:rsidP="00E01B4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B8304C" w:rsidRDefault="00B8304C" w:rsidP="00E01B4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Отделение Социального фонда России</w:t>
    </w:r>
    <w:r>
      <w:rPr>
        <w:noProof/>
        <w:lang w:eastAsia="ru-RU"/>
      </w:rPr>
      <w:drawing>
        <wp:anchor distT="0" distB="0" distL="114300" distR="114300" simplePos="0" relativeHeight="251658240" behindDoc="0" locked="0" layoutInCell="1" hidden="0" allowOverlap="1" wp14:anchorId="188794E9" wp14:editId="24686113">
          <wp:simplePos x="0" y="0"/>
          <wp:positionH relativeFrom="column">
            <wp:posOffset>-256539</wp:posOffset>
          </wp:positionH>
          <wp:positionV relativeFrom="paragraph">
            <wp:posOffset>-345439</wp:posOffset>
          </wp:positionV>
          <wp:extent cx="1180465" cy="812165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80465" cy="812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3392" w:rsidRDefault="00E01B43" w:rsidP="00E01B43">
    <w:pPr>
      <w:pBdr>
        <w:top w:val="nil"/>
        <w:left w:val="nil"/>
        <w:bottom w:val="nil"/>
        <w:right w:val="nil"/>
        <w:between w:val="nil"/>
      </w:pBdr>
      <w:tabs>
        <w:tab w:val="left" w:pos="1185"/>
        <w:tab w:val="center" w:pos="5386"/>
      </w:tabs>
      <w:spacing w:after="0"/>
      <w:ind w:left="1" w:hanging="3"/>
      <w:jc w:val="center"/>
      <w:rPr>
        <w:color w:val="000000"/>
        <w:sz w:val="26"/>
        <w:szCs w:val="26"/>
      </w:rPr>
    </w:pPr>
    <w:r>
      <w:rPr>
        <w:b/>
        <w:color w:val="000000"/>
        <w:sz w:val="26"/>
        <w:szCs w:val="26"/>
      </w:rPr>
      <w:t>по Псковской области</w:t>
    </w:r>
  </w:p>
  <w:p w:rsidR="00483392" w:rsidRDefault="00483392" w:rsidP="00E01B4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3392"/>
    <w:rsid w:val="000112FB"/>
    <w:rsid w:val="00034340"/>
    <w:rsid w:val="00083A6F"/>
    <w:rsid w:val="00094320"/>
    <w:rsid w:val="000A3C08"/>
    <w:rsid w:val="000A44D0"/>
    <w:rsid w:val="000C021D"/>
    <w:rsid w:val="000E3B6C"/>
    <w:rsid w:val="000E45B1"/>
    <w:rsid w:val="0012082F"/>
    <w:rsid w:val="00127CDA"/>
    <w:rsid w:val="00143414"/>
    <w:rsid w:val="00156890"/>
    <w:rsid w:val="001B4482"/>
    <w:rsid w:val="001B5F4B"/>
    <w:rsid w:val="001D4F1E"/>
    <w:rsid w:val="0021170E"/>
    <w:rsid w:val="002237BE"/>
    <w:rsid w:val="0024323F"/>
    <w:rsid w:val="00250AF8"/>
    <w:rsid w:val="0025785E"/>
    <w:rsid w:val="00260B70"/>
    <w:rsid w:val="002D5A9E"/>
    <w:rsid w:val="002D6ADC"/>
    <w:rsid w:val="002F20E2"/>
    <w:rsid w:val="00340F9F"/>
    <w:rsid w:val="003531DC"/>
    <w:rsid w:val="00360D8A"/>
    <w:rsid w:val="00370F70"/>
    <w:rsid w:val="003A63DB"/>
    <w:rsid w:val="003D025C"/>
    <w:rsid w:val="004023F9"/>
    <w:rsid w:val="004310BB"/>
    <w:rsid w:val="0044126F"/>
    <w:rsid w:val="00441625"/>
    <w:rsid w:val="00483392"/>
    <w:rsid w:val="0048439D"/>
    <w:rsid w:val="00496CEC"/>
    <w:rsid w:val="004B1FAE"/>
    <w:rsid w:val="004D4C5E"/>
    <w:rsid w:val="004E7846"/>
    <w:rsid w:val="00503FD0"/>
    <w:rsid w:val="0052270E"/>
    <w:rsid w:val="00533407"/>
    <w:rsid w:val="00551873"/>
    <w:rsid w:val="00555B01"/>
    <w:rsid w:val="0059345B"/>
    <w:rsid w:val="00593DB0"/>
    <w:rsid w:val="00597124"/>
    <w:rsid w:val="005A27C1"/>
    <w:rsid w:val="005D54C9"/>
    <w:rsid w:val="005F5080"/>
    <w:rsid w:val="00643AF4"/>
    <w:rsid w:val="006E20AC"/>
    <w:rsid w:val="006E29B0"/>
    <w:rsid w:val="006F0B50"/>
    <w:rsid w:val="006F2772"/>
    <w:rsid w:val="0071590F"/>
    <w:rsid w:val="00737D9D"/>
    <w:rsid w:val="00763257"/>
    <w:rsid w:val="007D208A"/>
    <w:rsid w:val="007E66B8"/>
    <w:rsid w:val="007F7F56"/>
    <w:rsid w:val="00843B5A"/>
    <w:rsid w:val="00857C95"/>
    <w:rsid w:val="00887338"/>
    <w:rsid w:val="008A1C74"/>
    <w:rsid w:val="008C660B"/>
    <w:rsid w:val="008D568A"/>
    <w:rsid w:val="008D642B"/>
    <w:rsid w:val="008E4F12"/>
    <w:rsid w:val="00933452"/>
    <w:rsid w:val="009529E4"/>
    <w:rsid w:val="00994479"/>
    <w:rsid w:val="009A5E05"/>
    <w:rsid w:val="009C0EAC"/>
    <w:rsid w:val="009E3A56"/>
    <w:rsid w:val="00A04A99"/>
    <w:rsid w:val="00A40A80"/>
    <w:rsid w:val="00A41555"/>
    <w:rsid w:val="00A468CA"/>
    <w:rsid w:val="00A711F4"/>
    <w:rsid w:val="00A92CC8"/>
    <w:rsid w:val="00AA3573"/>
    <w:rsid w:val="00AC76F9"/>
    <w:rsid w:val="00AC7CF5"/>
    <w:rsid w:val="00AF0663"/>
    <w:rsid w:val="00B355B1"/>
    <w:rsid w:val="00B77667"/>
    <w:rsid w:val="00B8304C"/>
    <w:rsid w:val="00B844FA"/>
    <w:rsid w:val="00B90AB7"/>
    <w:rsid w:val="00BA3533"/>
    <w:rsid w:val="00BC0B86"/>
    <w:rsid w:val="00BD187F"/>
    <w:rsid w:val="00BD44A4"/>
    <w:rsid w:val="00BD5617"/>
    <w:rsid w:val="00BE33F2"/>
    <w:rsid w:val="00BF5D89"/>
    <w:rsid w:val="00C01EB2"/>
    <w:rsid w:val="00C07455"/>
    <w:rsid w:val="00C30E43"/>
    <w:rsid w:val="00C34764"/>
    <w:rsid w:val="00C57389"/>
    <w:rsid w:val="00C64838"/>
    <w:rsid w:val="00C75D09"/>
    <w:rsid w:val="00C77118"/>
    <w:rsid w:val="00C94380"/>
    <w:rsid w:val="00CA64F6"/>
    <w:rsid w:val="00CE71AA"/>
    <w:rsid w:val="00D212BF"/>
    <w:rsid w:val="00D22511"/>
    <w:rsid w:val="00D44FAA"/>
    <w:rsid w:val="00D57963"/>
    <w:rsid w:val="00D6661E"/>
    <w:rsid w:val="00D727C0"/>
    <w:rsid w:val="00D7656B"/>
    <w:rsid w:val="00D7679E"/>
    <w:rsid w:val="00D8444B"/>
    <w:rsid w:val="00DA3C94"/>
    <w:rsid w:val="00DB1458"/>
    <w:rsid w:val="00DC5376"/>
    <w:rsid w:val="00DC5395"/>
    <w:rsid w:val="00DC79F3"/>
    <w:rsid w:val="00DD5BD7"/>
    <w:rsid w:val="00DE2597"/>
    <w:rsid w:val="00E01B43"/>
    <w:rsid w:val="00E31864"/>
    <w:rsid w:val="00E572E8"/>
    <w:rsid w:val="00E627AC"/>
    <w:rsid w:val="00E766B0"/>
    <w:rsid w:val="00EA32E0"/>
    <w:rsid w:val="00EB73A9"/>
    <w:rsid w:val="00EC3ABB"/>
    <w:rsid w:val="00EC470A"/>
    <w:rsid w:val="00EE72AB"/>
    <w:rsid w:val="00F05173"/>
    <w:rsid w:val="00F11638"/>
    <w:rsid w:val="00F32C29"/>
    <w:rsid w:val="00FA14E1"/>
    <w:rsid w:val="00FC2E0C"/>
    <w:rsid w:val="00FF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  <w:lang w:eastAsia="ru-RU"/>
    </w:rPr>
  </w:style>
  <w:style w:type="character" w:styleId="a4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8">
    <w:name w:val="foot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екст документа"/>
    <w:basedOn w:val="a5"/>
    <w:pPr>
      <w:spacing w:before="0" w:beforeAutospacing="0" w:after="0" w:afterAutospacing="0"/>
      <w:jc w:val="both"/>
    </w:pPr>
    <w:rPr>
      <w:rFonts w:eastAsia="Verdana"/>
      <w:b/>
      <w:color w:val="000000"/>
      <w:sz w:val="28"/>
      <w:szCs w:val="28"/>
    </w:rPr>
  </w:style>
  <w:style w:type="character" w:customStyle="1" w:styleId="af">
    <w:name w:val="Текст документа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paragraph" w:customStyle="1" w:styleId="Standard">
    <w:name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Times New Roman" w:eastAsia="Lucida Sans Unicode" w:hAnsi="Times New Roman" w:cs="Tahoma"/>
      <w:color w:val="000000"/>
      <w:kern w:val="3"/>
      <w:position w:val="-1"/>
      <w:sz w:val="24"/>
      <w:szCs w:val="24"/>
      <w:lang w:val="en-US" w:eastAsia="en-US" w:bidi="en-US"/>
    </w:rPr>
  </w:style>
  <w:style w:type="paragraph" w:customStyle="1" w:styleId="ConsPlusNormal">
    <w:name w:val="ConsPlusNormal"/>
    <w:next w:val="Standard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Arial" w:eastAsia="Arial" w:hAnsi="Arial" w:cs="Arial"/>
      <w:color w:val="000000"/>
      <w:kern w:val="3"/>
      <w:position w:val="-1"/>
      <w:lang w:eastAsia="en-US" w:bidi="en-US"/>
    </w:rPr>
  </w:style>
  <w:style w:type="paragraph" w:customStyle="1" w:styleId="af0">
    <w:name w:val="Обычный.шаблон"/>
    <w:basedOn w:val="a"/>
    <w:pPr>
      <w:jc w:val="both"/>
    </w:pPr>
    <w:rPr>
      <w:rFonts w:ascii="Times New Roman" w:hAnsi="Times New Roman"/>
      <w:sz w:val="24"/>
      <w:szCs w:val="24"/>
    </w:rPr>
  </w:style>
  <w:style w:type="character" w:customStyle="1" w:styleId="af1">
    <w:name w:val="Обычный.шаблон Знак"/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11">
    <w:name w:val="Б1"/>
    <w:basedOn w:val="3"/>
    <w:pPr>
      <w:keepLines/>
      <w:spacing w:before="0" w:after="120"/>
      <w:ind w:firstLine="709"/>
      <w:jc w:val="both"/>
    </w:pPr>
    <w:rPr>
      <w:rFonts w:ascii="Arial" w:hAnsi="Arial"/>
      <w:b w:val="0"/>
      <w:i/>
      <w:sz w:val="24"/>
    </w:rPr>
  </w:style>
  <w:style w:type="character" w:customStyle="1" w:styleId="12">
    <w:name w:val="Б1 Знак"/>
    <w:rPr>
      <w:rFonts w:ascii="Arial" w:eastAsia="Times New Roman" w:hAnsi="Arial" w:cs="Arial"/>
      <w:bCs/>
      <w:i/>
      <w:w w:val="100"/>
      <w:position w:val="-1"/>
      <w:sz w:val="24"/>
      <w:szCs w:val="26"/>
      <w:effect w:val="none"/>
      <w:vertAlign w:val="baseline"/>
      <w:cs w:val="0"/>
      <w:em w:val="none"/>
    </w:rPr>
  </w:style>
  <w:style w:type="character" w:styleId="af2">
    <w:name w:val="Emphasis"/>
    <w:uiPriority w:val="20"/>
    <w:qFormat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western">
    <w:name w:val="wester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Текст документа Знак Знак"/>
    <w:rPr>
      <w:rFonts w:ascii="Times New Roman" w:eastAsia="Verdana" w:hAnsi="Times New Roman"/>
      <w:b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af4">
    <w:name w:val="Body Text"/>
    <w:basedOn w:val="a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5">
    <w:name w:val="Основной текст Знак"/>
    <w:rPr>
      <w:rFonts w:ascii="Times New Roman" w:eastAsia="Times New Roman" w:hAnsi="Times New Roman"/>
      <w:w w:val="100"/>
      <w:position w:val="-1"/>
      <w:sz w:val="28"/>
      <w:szCs w:val="24"/>
      <w:effect w:val="none"/>
      <w:vertAlign w:val="baseline"/>
      <w:cs w:val="0"/>
      <w:em w:val="none"/>
    </w:rPr>
  </w:style>
  <w:style w:type="paragraph" w:styleId="af6">
    <w:name w:val="List Paragraph"/>
    <w:basedOn w:val="a"/>
    <w:pPr>
      <w:spacing w:after="0" w:line="240" w:lineRule="auto"/>
      <w:ind w:left="720"/>
      <w:contextualSpacing/>
    </w:pPr>
  </w:style>
  <w:style w:type="paragraph" w:styleId="af7">
    <w:name w:val="Plain Text"/>
    <w:basedOn w:val="a"/>
    <w:qFormat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8">
    <w:name w:val="Текст Знак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af9">
    <w:name w:val="Body Text Indent"/>
    <w:basedOn w:val="a"/>
    <w:qFormat/>
    <w:pPr>
      <w:spacing w:after="120"/>
      <w:ind w:left="283"/>
    </w:pPr>
  </w:style>
  <w:style w:type="character" w:customStyle="1" w:styleId="afa">
    <w:name w:val="Основной текст с отступом Знак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customStyle="1" w:styleId="afb">
    <w:name w:val="Текст новости"/>
    <w:pPr>
      <w:suppressAutoHyphens/>
      <w:spacing w:after="120" w:line="276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afc">
    <w:name w:val="Текст новости Знак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/>
    </w:rPr>
  </w:style>
  <w:style w:type="paragraph" w:customStyle="1" w:styleId="a00">
    <w:name w:val="a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text-highlight">
    <w:name w:val="text-highlight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rtejustify">
    <w:name w:val="rtejustify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d">
    <w:name w:val="Normal Indent"/>
    <w:basedOn w:val="a"/>
    <w:pPr>
      <w:spacing w:after="0" w:line="360" w:lineRule="auto"/>
      <w:ind w:firstLine="624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module">
    <w:name w:val="modul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f">
    <w:name w:val="Подзаголовок Знак"/>
    <w:rPr>
      <w:rFonts w:ascii="Cambria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ff0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tgc">
    <w:name w:val="_tgc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exposedshow">
    <w:name w:val="text_exposed_show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f1">
    <w:name w:val="Название Знак"/>
    <w:rPr>
      <w:rFonts w:ascii="Times New Roman" w:eastAsia="Times New Roman" w:hAnsi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aff2">
    <w:name w:val="Заголовок новости"/>
    <w:basedOn w:val="2"/>
    <w:pPr>
      <w:keepLines/>
      <w:spacing w:before="360" w:after="120" w:line="240" w:lineRule="auto"/>
      <w:jc w:val="both"/>
    </w:pPr>
    <w:rPr>
      <w:rFonts w:ascii="Arial" w:hAnsi="Arial"/>
    </w:rPr>
  </w:style>
  <w:style w:type="character" w:customStyle="1" w:styleId="aff3">
    <w:name w:val="Заголовок новости Знак"/>
    <w:rPr>
      <w:rFonts w:ascii="Arial" w:eastAsia="Times New Roman" w:hAnsi="Arial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page-mainlead">
    <w:name w:val="page-main__lead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-block">
    <w:name w:val="article-block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ews-viewer-display-date">
    <w:name w:val="news-viewer-display-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news-viewer-category">
    <w:name w:val="news-viewer-categor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4yxo">
    <w:name w:val="_4yxo"/>
    <w:basedOn w:val="a0"/>
    <w:rPr>
      <w:w w:val="100"/>
      <w:position w:val="-1"/>
      <w:effect w:val="none"/>
      <w:vertAlign w:val="baseline"/>
      <w:cs w:val="0"/>
      <w:em w:val="none"/>
    </w:rPr>
  </w:style>
  <w:style w:type="paragraph" w:customStyle="1" w:styleId="announce">
    <w:name w:val="announce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character" w:customStyle="1" w:styleId="hl-obj">
    <w:name w:val="hl-obj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ff4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val="en-US" w:eastAsia="en-US"/>
    </w:rPr>
  </w:style>
  <w:style w:type="paragraph" w:customStyle="1" w:styleId="13">
    <w:name w:val="Стиль1"/>
    <w:basedOn w:val="a"/>
    <w:pPr>
      <w:autoSpaceDE w:val="0"/>
      <w:autoSpaceDN w:val="0"/>
      <w:adjustRightInd w:val="0"/>
      <w:spacing w:after="0" w:line="240" w:lineRule="auto"/>
      <w:ind w:right="-141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4">
    <w:name w:val="Стиль1 Знак"/>
    <w:rPr>
      <w:rFonts w:ascii="Times New Roman" w:eastAsia="Times New Roman" w:hAnsi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5">
    <w:name w:val="Название объекта1"/>
    <w:basedOn w:val="a"/>
    <w:next w:val="a"/>
    <w:pPr>
      <w:suppressAutoHyphens w:val="0"/>
      <w:spacing w:before="120" w:after="120" w:line="240" w:lineRule="auto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50">
    <w:name w:val="Заголовок 5 Знак"/>
    <w:rPr>
      <w:rFonts w:ascii="Calibri" w:eastAsia="Times New Roman" w:hAnsi="Calibri" w:cs="Times New Roman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b-feednamecom">
    <w:name w:val="b-feed__name_com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inner-text">
    <w:name w:val="b-link__inn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eeddate">
    <w:name w:val="b-feed__d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day">
    <w:name w:val="b-material-head__date-day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material-headdate-time">
    <w:name w:val="b-material-head__date-ti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description">
    <w:name w:val="article-img__descripti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rticle-imgsource">
    <w:name w:val="article-img__sourc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telegramtext">
    <w:name w:val="b-telegram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commenttext">
    <w:name w:val="b-comment__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aq">
    <w:name w:val="faq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link-btn">
    <w:name w:val="b-link-bt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-footercopyright-error-pages-fix">
    <w:name w:val="b-footer__copyright-error-pages-fix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truncate">
    <w:name w:val="text-truncat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d2edcug0">
    <w:name w:val="d2edcug0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posted-on">
    <w:name w:val="posted-on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screen-reader-text">
    <w:name w:val="screen-reader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yline">
    <w:name w:val="bylin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uthor">
    <w:name w:val="autho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cat-links">
    <w:name w:val="cat-links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31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rPr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customStyle="1" w:styleId="section-title">
    <w:name w:val="section-title"/>
    <w:basedOn w:val="a0"/>
    <w:rPr>
      <w:w w:val="100"/>
      <w:position w:val="-1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3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.pskovskayaoblast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temievaes@60.sfr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a@60.sf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k.ru/sfr.pskovskayaobla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o+gfdjqo/Loek+r9qTD+x5WnVQ==">CgMxLjA4AHIhMTU3ME9NaVZ1Q21DWUgyTVoyMzRva3plYWVIWWpzd2Ff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ArtemyevaES</dc:creator>
  <cp:lastModifiedBy>         </cp:lastModifiedBy>
  <cp:revision>2</cp:revision>
  <cp:lastPrinted>2024-02-27T08:59:00Z</cp:lastPrinted>
  <dcterms:created xsi:type="dcterms:W3CDTF">2024-03-15T05:40:00Z</dcterms:created>
  <dcterms:modified xsi:type="dcterms:W3CDTF">2024-03-15T05:40:00Z</dcterms:modified>
</cp:coreProperties>
</file>