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AA1" w:rsidRPr="00912332" w:rsidRDefault="00CB0633" w:rsidP="0091233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123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201D0D">
            <wp:extent cx="743585" cy="7010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45A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D4AA1" w:rsidRPr="00912332" w:rsidRDefault="000D4AA1" w:rsidP="0091233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12332">
        <w:rPr>
          <w:rFonts w:ascii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0D4AA1" w:rsidRPr="00912332" w:rsidRDefault="000D4AA1" w:rsidP="0091233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12332">
        <w:rPr>
          <w:rFonts w:ascii="Times New Roman" w:hAnsi="Times New Roman" w:cs="Times New Roman"/>
          <w:sz w:val="28"/>
          <w:szCs w:val="28"/>
          <w:lang w:eastAsia="ru-RU"/>
        </w:rPr>
        <w:t>Муниципальное образование «</w:t>
      </w:r>
      <w:proofErr w:type="spellStart"/>
      <w:r w:rsidRPr="00912332">
        <w:rPr>
          <w:rFonts w:ascii="Times New Roman" w:hAnsi="Times New Roman" w:cs="Times New Roman"/>
          <w:sz w:val="28"/>
          <w:szCs w:val="28"/>
          <w:lang w:eastAsia="ru-RU"/>
        </w:rPr>
        <w:t>Гдовский</w:t>
      </w:r>
      <w:proofErr w:type="spellEnd"/>
      <w:r w:rsidRPr="00912332">
        <w:rPr>
          <w:rFonts w:ascii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0D4AA1" w:rsidRPr="00912332" w:rsidRDefault="000D4AA1" w:rsidP="0091233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12332">
        <w:rPr>
          <w:rFonts w:ascii="Times New Roman" w:hAnsi="Times New Roman" w:cs="Times New Roman"/>
          <w:sz w:val="28"/>
          <w:szCs w:val="28"/>
          <w:lang w:eastAsia="ru-RU"/>
        </w:rPr>
        <w:t>Псковской области</w:t>
      </w:r>
    </w:p>
    <w:p w:rsidR="000D4AA1" w:rsidRPr="00912332" w:rsidRDefault="000D4AA1" w:rsidP="0091233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12332">
        <w:rPr>
          <w:rFonts w:ascii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proofErr w:type="spellStart"/>
      <w:r w:rsidRPr="00912332">
        <w:rPr>
          <w:rFonts w:ascii="Times New Roman" w:hAnsi="Times New Roman" w:cs="Times New Roman"/>
          <w:sz w:val="28"/>
          <w:szCs w:val="28"/>
          <w:lang w:eastAsia="ru-RU"/>
        </w:rPr>
        <w:t>Гдовского</w:t>
      </w:r>
      <w:proofErr w:type="spellEnd"/>
      <w:r w:rsidRPr="00912332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0D4AA1" w:rsidRPr="00912332" w:rsidRDefault="000D4AA1" w:rsidP="0091233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12332">
        <w:rPr>
          <w:rFonts w:ascii="Times New Roman" w:hAnsi="Times New Roman" w:cs="Times New Roman"/>
          <w:sz w:val="28"/>
          <w:szCs w:val="28"/>
          <w:lang w:eastAsia="ru-RU"/>
        </w:rPr>
        <w:t>Псковской области</w:t>
      </w:r>
    </w:p>
    <w:p w:rsidR="000D4AA1" w:rsidRPr="00912332" w:rsidRDefault="000D4AA1" w:rsidP="0091233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4AA1" w:rsidRPr="00912332" w:rsidRDefault="000D4AA1" w:rsidP="0091233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12332">
        <w:rPr>
          <w:rFonts w:ascii="Times New Roman" w:hAnsi="Times New Roman" w:cs="Times New Roman"/>
          <w:sz w:val="28"/>
          <w:szCs w:val="28"/>
          <w:lang w:eastAsia="ru-RU"/>
        </w:rPr>
        <w:t xml:space="preserve">Р Е Ш Е Н И Е </w:t>
      </w:r>
      <w:r w:rsidR="00F37F4D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C45A2B">
        <w:rPr>
          <w:rFonts w:ascii="Times New Roman" w:hAnsi="Times New Roman" w:cs="Times New Roman"/>
          <w:sz w:val="28"/>
          <w:szCs w:val="28"/>
          <w:lang w:eastAsia="ru-RU"/>
        </w:rPr>
        <w:t>107</w:t>
      </w:r>
    </w:p>
    <w:p w:rsidR="00C45A2B" w:rsidRDefault="00C45A2B" w:rsidP="0091233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0D4AA1" w:rsidRPr="00912332" w:rsidRDefault="00C45A2B" w:rsidP="0091233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30.05.2024</w:t>
      </w:r>
      <w:bookmarkStart w:id="0" w:name="_GoBack"/>
      <w:bookmarkEnd w:id="0"/>
      <w:r w:rsidR="000D4AA1" w:rsidRPr="0091233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года</w:t>
      </w:r>
    </w:p>
    <w:p w:rsidR="000D4AA1" w:rsidRPr="00912332" w:rsidRDefault="000D4AA1" w:rsidP="0091233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0D4AA1" w:rsidRPr="00912332" w:rsidRDefault="000D4AA1" w:rsidP="0091233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91233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Принято </w:t>
      </w:r>
      <w:r w:rsidR="00D12C8C" w:rsidRPr="0091233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на </w:t>
      </w:r>
      <w:r w:rsidR="00C45A2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18</w:t>
      </w:r>
      <w:r w:rsidRPr="0091233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-ой сессии</w:t>
      </w:r>
    </w:p>
    <w:p w:rsidR="000D4AA1" w:rsidRPr="00912332" w:rsidRDefault="000D4AA1" w:rsidP="0091233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91233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Собрания </w:t>
      </w:r>
      <w:r w:rsidR="00912332" w:rsidRPr="0091233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депутатов </w:t>
      </w:r>
      <w:proofErr w:type="spellStart"/>
      <w:r w:rsidR="00912332" w:rsidRPr="0091233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Гдовского</w:t>
      </w:r>
      <w:proofErr w:type="spellEnd"/>
      <w:r w:rsidRPr="0091233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района 7-го созыва</w:t>
      </w:r>
    </w:p>
    <w:p w:rsidR="000D4AA1" w:rsidRPr="00912332" w:rsidRDefault="000D4AA1" w:rsidP="0091233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37"/>
      </w:tblGrid>
      <w:tr w:rsidR="000D4AA1" w:rsidRPr="00912332" w:rsidTr="00920A2E">
        <w:trPr>
          <w:trHeight w:val="699"/>
        </w:trPr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</w:tcPr>
          <w:p w:rsidR="005B56A5" w:rsidRPr="00912332" w:rsidRDefault="00F37F4D" w:rsidP="00F37F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 внесении изменений в Решение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Гдовского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района 7-го созыва № 96 от 23.04.2024 года «Об утверждении Решения протокола заседания рабочей группы от 27.03.2024 года по рассмотрению представления прокуратуры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Гдовского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района «Об устранении нарушений бюджетного законодательства» от 06.03.2024 года № 27ж-2024.</w:t>
            </w:r>
          </w:p>
        </w:tc>
      </w:tr>
    </w:tbl>
    <w:p w:rsidR="000D4AA1" w:rsidRPr="00912332" w:rsidRDefault="000D4AA1" w:rsidP="0091233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D4AA1" w:rsidRPr="00912332" w:rsidRDefault="000D4AA1" w:rsidP="00F37F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12332">
        <w:rPr>
          <w:rFonts w:ascii="Times New Roman" w:hAnsi="Times New Roman" w:cs="Times New Roman"/>
          <w:sz w:val="28"/>
          <w:szCs w:val="28"/>
          <w:lang w:eastAsia="ar-SA"/>
        </w:rPr>
        <w:t xml:space="preserve">На основании Федерального закона от 06.10.2003 №131-ФЗ «Об общих принципах организации местного самоуправления в Российской Федерации», </w:t>
      </w:r>
      <w:r w:rsidR="00F37F4D">
        <w:rPr>
          <w:rFonts w:ascii="Times New Roman" w:hAnsi="Times New Roman" w:cs="Times New Roman"/>
          <w:sz w:val="28"/>
          <w:szCs w:val="28"/>
          <w:lang w:eastAsia="ar-SA"/>
        </w:rPr>
        <w:t xml:space="preserve">Трудового Кодекса Российской Федерации, </w:t>
      </w:r>
      <w:r w:rsidRPr="00912332">
        <w:rPr>
          <w:rFonts w:ascii="Times New Roman" w:hAnsi="Times New Roman" w:cs="Times New Roman"/>
          <w:sz w:val="28"/>
          <w:szCs w:val="28"/>
          <w:lang w:eastAsia="ar-SA"/>
        </w:rPr>
        <w:t>Устава МО «</w:t>
      </w:r>
      <w:proofErr w:type="spellStart"/>
      <w:r w:rsidRPr="00912332">
        <w:rPr>
          <w:rFonts w:ascii="Times New Roman" w:hAnsi="Times New Roman" w:cs="Times New Roman"/>
          <w:sz w:val="28"/>
          <w:szCs w:val="28"/>
          <w:lang w:eastAsia="ar-SA"/>
        </w:rPr>
        <w:t>Гдовский</w:t>
      </w:r>
      <w:proofErr w:type="spellEnd"/>
      <w:r w:rsidRPr="00912332">
        <w:rPr>
          <w:rFonts w:ascii="Times New Roman" w:hAnsi="Times New Roman" w:cs="Times New Roman"/>
          <w:sz w:val="28"/>
          <w:szCs w:val="28"/>
          <w:lang w:eastAsia="ar-SA"/>
        </w:rPr>
        <w:t xml:space="preserve"> район</w:t>
      </w:r>
      <w:r w:rsidR="00F37F4D">
        <w:rPr>
          <w:rFonts w:ascii="Times New Roman" w:hAnsi="Times New Roman" w:cs="Times New Roman"/>
          <w:sz w:val="28"/>
          <w:szCs w:val="28"/>
          <w:lang w:eastAsia="ar-SA"/>
        </w:rPr>
        <w:t xml:space="preserve">», Протеста Прокуратуры </w:t>
      </w:r>
      <w:proofErr w:type="spellStart"/>
      <w:r w:rsidR="00F37F4D">
        <w:rPr>
          <w:rFonts w:ascii="Times New Roman" w:hAnsi="Times New Roman" w:cs="Times New Roman"/>
          <w:sz w:val="28"/>
          <w:szCs w:val="28"/>
          <w:lang w:eastAsia="ar-SA"/>
        </w:rPr>
        <w:t>Гдовского</w:t>
      </w:r>
      <w:proofErr w:type="spellEnd"/>
      <w:r w:rsidR="00F37F4D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№ 02-48-2024 от 08.05.2024 года</w:t>
      </w:r>
      <w:r w:rsidRPr="00912332">
        <w:rPr>
          <w:rFonts w:ascii="Times New Roman" w:hAnsi="Times New Roman" w:cs="Times New Roman"/>
          <w:sz w:val="28"/>
          <w:szCs w:val="28"/>
          <w:lang w:eastAsia="ar-SA"/>
        </w:rPr>
        <w:t xml:space="preserve">, Собрание депутатов </w:t>
      </w:r>
      <w:proofErr w:type="spellStart"/>
      <w:r w:rsidRPr="00912332">
        <w:rPr>
          <w:rFonts w:ascii="Times New Roman" w:hAnsi="Times New Roman" w:cs="Times New Roman"/>
          <w:sz w:val="28"/>
          <w:szCs w:val="28"/>
          <w:lang w:eastAsia="ar-SA"/>
        </w:rPr>
        <w:t>Гдовского</w:t>
      </w:r>
      <w:proofErr w:type="spellEnd"/>
      <w:r w:rsidRPr="00912332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7-го созыва </w:t>
      </w:r>
      <w:r w:rsidRPr="00912332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912332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912332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0D4AA1" w:rsidRPr="00912332" w:rsidRDefault="000D4AA1" w:rsidP="0091233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12332">
        <w:rPr>
          <w:rFonts w:ascii="Times New Roman" w:hAnsi="Times New Roman" w:cs="Times New Roman"/>
          <w:sz w:val="28"/>
          <w:szCs w:val="28"/>
          <w:lang w:eastAsia="ar-SA"/>
        </w:rPr>
        <w:t>РЕШИЛО:</w:t>
      </w:r>
    </w:p>
    <w:p w:rsidR="000D4AA1" w:rsidRPr="00912332" w:rsidRDefault="000D4AA1" w:rsidP="00912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12332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Pr="00912332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F37F4D">
        <w:rPr>
          <w:rFonts w:ascii="Times New Roman" w:hAnsi="Times New Roman" w:cs="Times New Roman"/>
          <w:sz w:val="28"/>
          <w:szCs w:val="28"/>
          <w:lang w:eastAsia="ar-SA"/>
        </w:rPr>
        <w:t xml:space="preserve">Исключить п. 2 Решения Собрания депутатов </w:t>
      </w:r>
      <w:proofErr w:type="spellStart"/>
      <w:r w:rsidR="00F37F4D">
        <w:rPr>
          <w:rFonts w:ascii="Times New Roman" w:hAnsi="Times New Roman" w:cs="Times New Roman"/>
          <w:sz w:val="28"/>
          <w:szCs w:val="28"/>
          <w:lang w:eastAsia="ar-SA"/>
        </w:rPr>
        <w:t>Гдовского</w:t>
      </w:r>
      <w:proofErr w:type="spellEnd"/>
      <w:r w:rsidR="00F37F4D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от 23.04.2024 года «об утверждении Решения протокола заседания рабочей группы от 27.03.2024 года по рассмотрению представления прокуратуры </w:t>
      </w:r>
      <w:proofErr w:type="spellStart"/>
      <w:r w:rsidR="00F37F4D">
        <w:rPr>
          <w:rFonts w:ascii="Times New Roman" w:hAnsi="Times New Roman" w:cs="Times New Roman"/>
          <w:sz w:val="28"/>
          <w:szCs w:val="28"/>
          <w:lang w:eastAsia="ar-SA"/>
        </w:rPr>
        <w:t>Гдовского</w:t>
      </w:r>
      <w:proofErr w:type="spellEnd"/>
      <w:r w:rsidR="00F37F4D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«Об устранении нарушений бюджетного законодательства» от 06.03.2024 года № 27ж-2024. </w:t>
      </w:r>
    </w:p>
    <w:p w:rsidR="000D4AA1" w:rsidRPr="00912332" w:rsidRDefault="000D4AA1" w:rsidP="00912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12332">
        <w:rPr>
          <w:rFonts w:ascii="Times New Roman" w:hAnsi="Times New Roman" w:cs="Times New Roman"/>
          <w:sz w:val="28"/>
          <w:szCs w:val="28"/>
          <w:lang w:eastAsia="ar-SA"/>
        </w:rPr>
        <w:t>2. Настоящее Решение подлежит официальному опубликованию в газете «</w:t>
      </w:r>
      <w:proofErr w:type="spellStart"/>
      <w:r w:rsidRPr="00912332">
        <w:rPr>
          <w:rFonts w:ascii="Times New Roman" w:hAnsi="Times New Roman" w:cs="Times New Roman"/>
          <w:sz w:val="28"/>
          <w:szCs w:val="28"/>
          <w:lang w:eastAsia="ar-SA"/>
        </w:rPr>
        <w:t>Гдовская</w:t>
      </w:r>
      <w:proofErr w:type="spellEnd"/>
      <w:r w:rsidRPr="00912332">
        <w:rPr>
          <w:rFonts w:ascii="Times New Roman" w:hAnsi="Times New Roman" w:cs="Times New Roman"/>
          <w:sz w:val="28"/>
          <w:szCs w:val="28"/>
          <w:lang w:eastAsia="ar-SA"/>
        </w:rPr>
        <w:t xml:space="preserve"> заря».</w:t>
      </w:r>
    </w:p>
    <w:p w:rsidR="000D4AA1" w:rsidRPr="00912332" w:rsidRDefault="000D4AA1" w:rsidP="00912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12332">
        <w:rPr>
          <w:rFonts w:ascii="Times New Roman" w:hAnsi="Times New Roman" w:cs="Times New Roman"/>
          <w:sz w:val="28"/>
          <w:szCs w:val="28"/>
          <w:lang w:eastAsia="ar-SA"/>
        </w:rPr>
        <w:t>3. Настоящее Решение вступает в силу со дня его официального опубликования.</w:t>
      </w:r>
    </w:p>
    <w:p w:rsidR="000D4AA1" w:rsidRDefault="000D4AA1" w:rsidP="0091233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20A2E" w:rsidRPr="00912332" w:rsidRDefault="00920A2E" w:rsidP="0091233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4"/>
        <w:tblW w:w="9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92"/>
      </w:tblGrid>
      <w:tr w:rsidR="000D4AA1" w:rsidRPr="00912332" w:rsidTr="00D12C8C">
        <w:trPr>
          <w:trHeight w:val="1302"/>
        </w:trPr>
        <w:tc>
          <w:tcPr>
            <w:tcW w:w="4677" w:type="dxa"/>
          </w:tcPr>
          <w:p w:rsidR="000D4AA1" w:rsidRPr="00912332" w:rsidRDefault="00CB0633" w:rsidP="009123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1233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Врип</w:t>
            </w:r>
            <w:proofErr w:type="spellEnd"/>
            <w:r w:rsidRPr="0091233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Главы</w:t>
            </w:r>
            <w:r w:rsidR="000D4AA1" w:rsidRPr="0091233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0D4AA1" w:rsidRPr="0091233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Гдовского</w:t>
            </w:r>
            <w:proofErr w:type="spellEnd"/>
            <w:r w:rsidR="000D4AA1" w:rsidRPr="0091233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района</w:t>
            </w:r>
          </w:p>
          <w:p w:rsidR="000D4AA1" w:rsidRPr="00912332" w:rsidRDefault="000D4AA1" w:rsidP="009123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0D4AA1" w:rsidRPr="00912332" w:rsidRDefault="000D4AA1" w:rsidP="009123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0D4AA1" w:rsidRPr="00912332" w:rsidRDefault="00CB0633" w:rsidP="0091233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233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А.О. Авраменко</w:t>
            </w:r>
          </w:p>
          <w:p w:rsidR="00D12C8C" w:rsidRPr="00912332" w:rsidRDefault="00D12C8C" w:rsidP="009123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92" w:type="dxa"/>
          </w:tcPr>
          <w:p w:rsidR="000D4AA1" w:rsidRPr="00912332" w:rsidRDefault="000D4AA1" w:rsidP="009123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233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Председатель Собрания депутатов </w:t>
            </w:r>
            <w:proofErr w:type="spellStart"/>
            <w:r w:rsidRPr="0091233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Гдовского</w:t>
            </w:r>
            <w:proofErr w:type="spellEnd"/>
            <w:r w:rsidRPr="0091233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района 7-го созыва</w:t>
            </w:r>
          </w:p>
          <w:p w:rsidR="000D4AA1" w:rsidRPr="00912332" w:rsidRDefault="000D4AA1" w:rsidP="009123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0D4AA1" w:rsidRPr="00912332" w:rsidRDefault="000D4AA1" w:rsidP="0091233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233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Н.А. Капитонов</w:t>
            </w:r>
          </w:p>
          <w:p w:rsidR="000D4AA1" w:rsidRPr="00912332" w:rsidRDefault="000D4AA1" w:rsidP="009123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12C8C" w:rsidTr="00D12C8C">
        <w:trPr>
          <w:trHeight w:val="1302"/>
        </w:trPr>
        <w:tc>
          <w:tcPr>
            <w:tcW w:w="4677" w:type="dxa"/>
          </w:tcPr>
          <w:p w:rsidR="00D12C8C" w:rsidRPr="00D12C8C" w:rsidRDefault="00D12C8C" w:rsidP="004C35F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2" w:type="dxa"/>
          </w:tcPr>
          <w:p w:rsidR="00D12C8C" w:rsidRDefault="00D12C8C" w:rsidP="004C35F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0D4AA1" w:rsidRPr="006F4153" w:rsidRDefault="000D4AA1" w:rsidP="005B5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0D4AA1" w:rsidRPr="006F4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12"/>
    <w:rsid w:val="000D4AA1"/>
    <w:rsid w:val="002F0931"/>
    <w:rsid w:val="003E093B"/>
    <w:rsid w:val="00494352"/>
    <w:rsid w:val="005B56A5"/>
    <w:rsid w:val="00912332"/>
    <w:rsid w:val="00920A2E"/>
    <w:rsid w:val="0093657A"/>
    <w:rsid w:val="00B01E86"/>
    <w:rsid w:val="00BB5712"/>
    <w:rsid w:val="00C45A2B"/>
    <w:rsid w:val="00CB0633"/>
    <w:rsid w:val="00D12C8C"/>
    <w:rsid w:val="00D70FEB"/>
    <w:rsid w:val="00E34BCD"/>
    <w:rsid w:val="00F3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0D0B7-4C59-43CA-9117-94580BA4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AA1"/>
    <w:pPr>
      <w:spacing w:after="0" w:line="240" w:lineRule="auto"/>
    </w:pPr>
  </w:style>
  <w:style w:type="table" w:styleId="a4">
    <w:name w:val="Table Grid"/>
    <w:basedOn w:val="a1"/>
    <w:uiPriority w:val="59"/>
    <w:rsid w:val="000D4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A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2024-05-30T12:35:00Z</cp:lastPrinted>
  <dcterms:created xsi:type="dcterms:W3CDTF">2024-04-10T05:26:00Z</dcterms:created>
  <dcterms:modified xsi:type="dcterms:W3CDTF">2024-05-30T12:35:00Z</dcterms:modified>
</cp:coreProperties>
</file>